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E492" w14:textId="2A07F387" w:rsidR="009C1EA2" w:rsidRPr="00BC4A26" w:rsidRDefault="007407DB" w:rsidP="002C7AD1">
      <w:pPr>
        <w:rPr>
          <w:rFonts w:ascii="Arial" w:hAnsi="Arial" w:cs="Arial"/>
          <w:sz w:val="24"/>
          <w:szCs w:val="24"/>
        </w:rPr>
      </w:pPr>
      <w:r w:rsidRPr="00BC4A26">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0249C0D" wp14:editId="7FCE57B7">
                <wp:simplePos x="0" y="0"/>
                <wp:positionH relativeFrom="column">
                  <wp:posOffset>3561715</wp:posOffset>
                </wp:positionH>
                <wp:positionV relativeFrom="paragraph">
                  <wp:posOffset>229870</wp:posOffset>
                </wp:positionV>
                <wp:extent cx="2748280" cy="2413000"/>
                <wp:effectExtent l="13970" t="10160" r="952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2413000"/>
                        </a:xfrm>
                        <a:prstGeom prst="rect">
                          <a:avLst/>
                        </a:prstGeom>
                        <a:solidFill>
                          <a:srgbClr val="FFFFFF"/>
                        </a:solidFill>
                        <a:ln w="9525">
                          <a:solidFill>
                            <a:srgbClr val="000000"/>
                          </a:solidFill>
                          <a:miter lim="800000"/>
                          <a:headEnd/>
                          <a:tailEnd/>
                        </a:ln>
                      </wps:spPr>
                      <wps:txbx>
                        <w:txbxContent>
                          <w:p w14:paraId="61095BC7" w14:textId="33395F19" w:rsidR="000A7513" w:rsidRDefault="005D6879" w:rsidP="000A7513">
                            <w:pPr>
                              <w:rPr>
                                <w:rFonts w:ascii="Arial" w:hAnsi="Arial" w:cs="Arial"/>
                                <w:sz w:val="24"/>
                                <w:szCs w:val="24"/>
                              </w:rPr>
                            </w:pPr>
                            <w:r>
                              <w:rPr>
                                <w:rFonts w:ascii="Arial" w:hAnsi="Arial" w:cs="Arial"/>
                                <w:sz w:val="24"/>
                                <w:szCs w:val="24"/>
                              </w:rPr>
                              <w:t>Name</w:t>
                            </w:r>
                          </w:p>
                          <w:p w14:paraId="3B0205D1" w14:textId="07ECA57E" w:rsidR="005D6879" w:rsidRDefault="005D6879" w:rsidP="000A7513">
                            <w:pPr>
                              <w:rPr>
                                <w:rFonts w:ascii="Arial" w:hAnsi="Arial" w:cs="Arial"/>
                                <w:sz w:val="24"/>
                                <w:szCs w:val="24"/>
                              </w:rPr>
                            </w:pPr>
                            <w:r>
                              <w:rPr>
                                <w:rFonts w:ascii="Arial" w:hAnsi="Arial" w:cs="Arial"/>
                                <w:sz w:val="24"/>
                                <w:szCs w:val="24"/>
                              </w:rPr>
                              <w:t>Address</w:t>
                            </w:r>
                          </w:p>
                          <w:p w14:paraId="1C9576AB" w14:textId="39E570A7" w:rsidR="005D6879" w:rsidRDefault="005D6879" w:rsidP="000A7513">
                            <w:pPr>
                              <w:rPr>
                                <w:rFonts w:ascii="Arial" w:hAnsi="Arial" w:cs="Arial"/>
                                <w:sz w:val="24"/>
                                <w:szCs w:val="24"/>
                              </w:rPr>
                            </w:pPr>
                            <w:r>
                              <w:rPr>
                                <w:rFonts w:ascii="Arial" w:hAnsi="Arial" w:cs="Arial"/>
                                <w:sz w:val="24"/>
                                <w:szCs w:val="24"/>
                              </w:rPr>
                              <w:t>Email:</w:t>
                            </w:r>
                          </w:p>
                          <w:p w14:paraId="321F7CBA" w14:textId="6AA25D49" w:rsidR="005D6879" w:rsidRPr="000A7513" w:rsidRDefault="005D6879" w:rsidP="000A7513">
                            <w:r>
                              <w:rPr>
                                <w:rFonts w:ascii="Arial" w:hAnsi="Arial" w:cs="Arial"/>
                                <w:sz w:val="24"/>
                                <w:szCs w:val="24"/>
                              </w:rPr>
                              <w:t>Tel:</w:t>
                            </w:r>
                          </w:p>
                          <w:p w14:paraId="0F0553C3" w14:textId="4B64AA73" w:rsidR="009C1EA2" w:rsidRDefault="005D6879" w:rsidP="009C1EA2">
                            <w:pPr>
                              <w:spacing w:line="240" w:lineRule="auto"/>
                              <w:rPr>
                                <w:rFonts w:ascii="Arial" w:hAnsi="Arial" w:cs="Arial"/>
                                <w:sz w:val="24"/>
                                <w:szCs w:val="24"/>
                              </w:rPr>
                            </w:pPr>
                            <w:r>
                              <w:rPr>
                                <w:rFonts w:ascii="Arial" w:hAnsi="Arial" w:cs="Arial"/>
                                <w:sz w:val="24"/>
                                <w:szCs w:val="24"/>
                              </w:rPr>
                              <w:t>DATE</w:t>
                            </w:r>
                          </w:p>
                          <w:p w14:paraId="5A6B1856" w14:textId="77777777" w:rsidR="009C1EA2" w:rsidRDefault="009C1EA2" w:rsidP="009C1E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249C0D" id="_x0000_t202" coordsize="21600,21600" o:spt="202" path="m,l,21600r21600,l21600,xe">
                <v:stroke joinstyle="miter"/>
                <v:path gradientshapeok="t" o:connecttype="rect"/>
              </v:shapetype>
              <v:shape id="Text Box 2" o:spid="_x0000_s1026" type="#_x0000_t202" style="position:absolute;margin-left:280.45pt;margin-top:18.1pt;width:216.4pt;height:190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">
                <v:textbox style="mso-fit-shape-to-text:t">
                  <w:txbxContent>
                    <w:p w14:paraId="61095BC7" w14:textId="33395F19" w:rsidR="000A7513" w:rsidRDefault="005D6879" w:rsidP="000A7513">
                      <w:pPr>
                        <w:rPr>
                          <w:rFonts w:ascii="Arial" w:hAnsi="Arial" w:cs="Arial"/>
                          <w:sz w:val="24"/>
                          <w:szCs w:val="24"/>
                        </w:rPr>
                      </w:pPr>
                      <w:r>
                        <w:rPr>
                          <w:rFonts w:ascii="Arial" w:hAnsi="Arial" w:cs="Arial"/>
                          <w:sz w:val="24"/>
                          <w:szCs w:val="24"/>
                        </w:rPr>
                        <w:t>Name</w:t>
                      </w:r>
                    </w:p>
                    <w:p w14:paraId="3B0205D1" w14:textId="07ECA57E" w:rsidR="005D6879" w:rsidRDefault="005D6879" w:rsidP="000A7513">
                      <w:pPr>
                        <w:rPr>
                          <w:rFonts w:ascii="Arial" w:hAnsi="Arial" w:cs="Arial"/>
                          <w:sz w:val="24"/>
                          <w:szCs w:val="24"/>
                        </w:rPr>
                      </w:pPr>
                      <w:r>
                        <w:rPr>
                          <w:rFonts w:ascii="Arial" w:hAnsi="Arial" w:cs="Arial"/>
                          <w:sz w:val="24"/>
                          <w:szCs w:val="24"/>
                        </w:rPr>
                        <w:t>Address</w:t>
                      </w:r>
                    </w:p>
                    <w:p w14:paraId="1C9576AB" w14:textId="39E570A7" w:rsidR="005D6879" w:rsidRDefault="005D6879" w:rsidP="000A7513">
                      <w:pPr>
                        <w:rPr>
                          <w:rFonts w:ascii="Arial" w:hAnsi="Arial" w:cs="Arial"/>
                          <w:sz w:val="24"/>
                          <w:szCs w:val="24"/>
                        </w:rPr>
                      </w:pPr>
                      <w:r>
                        <w:rPr>
                          <w:rFonts w:ascii="Arial" w:hAnsi="Arial" w:cs="Arial"/>
                          <w:sz w:val="24"/>
                          <w:szCs w:val="24"/>
                        </w:rPr>
                        <w:t>Email:</w:t>
                      </w:r>
                    </w:p>
                    <w:p w14:paraId="321F7CBA" w14:textId="6AA25D49" w:rsidR="005D6879" w:rsidRPr="000A7513" w:rsidRDefault="005D6879" w:rsidP="000A7513">
                      <w:r>
                        <w:rPr>
                          <w:rFonts w:ascii="Arial" w:hAnsi="Arial" w:cs="Arial"/>
                          <w:sz w:val="24"/>
                          <w:szCs w:val="24"/>
                        </w:rPr>
                        <w:t>Tel:</w:t>
                      </w:r>
                    </w:p>
                    <w:p w14:paraId="0F0553C3" w14:textId="4B64AA73" w:rsidR="009C1EA2" w:rsidRDefault="005D6879" w:rsidP="009C1EA2">
                      <w:pPr>
                        <w:spacing w:line="240" w:lineRule="auto"/>
                        <w:rPr>
                          <w:rFonts w:ascii="Arial" w:hAnsi="Arial" w:cs="Arial"/>
                          <w:sz w:val="24"/>
                          <w:szCs w:val="24"/>
                        </w:rPr>
                      </w:pPr>
                      <w:r>
                        <w:rPr>
                          <w:rFonts w:ascii="Arial" w:hAnsi="Arial" w:cs="Arial"/>
                          <w:sz w:val="24"/>
                          <w:szCs w:val="24"/>
                        </w:rPr>
                        <w:t>DATE</w:t>
                      </w:r>
                    </w:p>
                    <w:p w14:paraId="5A6B1856" w14:textId="77777777" w:rsidR="009C1EA2" w:rsidRDefault="009C1EA2" w:rsidP="009C1EA2"/>
                  </w:txbxContent>
                </v:textbox>
                <w10:wrap type="square"/>
              </v:shape>
            </w:pict>
          </mc:Fallback>
        </mc:AlternateContent>
      </w:r>
    </w:p>
    <w:p w14:paraId="56243759" w14:textId="77777777" w:rsidR="000A7513" w:rsidRPr="00BC4A26" w:rsidRDefault="000A7513" w:rsidP="000A7513">
      <w:pPr>
        <w:rPr>
          <w:rFonts w:ascii="Arial" w:hAnsi="Arial" w:cs="Arial"/>
          <w:sz w:val="24"/>
          <w:szCs w:val="24"/>
        </w:rPr>
      </w:pPr>
      <w:r w:rsidRPr="00BC4A26">
        <w:rPr>
          <w:rFonts w:ascii="Arial" w:hAnsi="Arial" w:cs="Arial"/>
          <w:sz w:val="24"/>
          <w:szCs w:val="24"/>
        </w:rPr>
        <w:t xml:space="preserve">Ruth Harris, </w:t>
      </w:r>
      <w:r w:rsidRPr="00BC4A26">
        <w:rPr>
          <w:rFonts w:ascii="Arial" w:hAnsi="Arial" w:cs="Arial"/>
          <w:sz w:val="24"/>
          <w:szCs w:val="24"/>
        </w:rPr>
        <w:br/>
        <w:t xml:space="preserve">South London Legal Partnership, </w:t>
      </w:r>
      <w:r w:rsidRPr="00BC4A26">
        <w:rPr>
          <w:rFonts w:ascii="Arial" w:hAnsi="Arial" w:cs="Arial"/>
          <w:sz w:val="24"/>
          <w:szCs w:val="24"/>
        </w:rPr>
        <w:br/>
        <w:t xml:space="preserve">Gifford House, </w:t>
      </w:r>
      <w:r w:rsidRPr="00BC4A26">
        <w:rPr>
          <w:rFonts w:ascii="Arial" w:hAnsi="Arial" w:cs="Arial"/>
          <w:sz w:val="24"/>
          <w:szCs w:val="24"/>
        </w:rPr>
        <w:br/>
        <w:t xml:space="preserve">67c St Helier Avenue, </w:t>
      </w:r>
      <w:r w:rsidRPr="00BC4A26">
        <w:rPr>
          <w:rFonts w:ascii="Arial" w:hAnsi="Arial" w:cs="Arial"/>
          <w:sz w:val="24"/>
          <w:szCs w:val="24"/>
        </w:rPr>
        <w:br/>
        <w:t>Morden</w:t>
      </w:r>
      <w:r w:rsidRPr="00BC4A26">
        <w:rPr>
          <w:rFonts w:ascii="Arial" w:hAnsi="Arial" w:cs="Arial"/>
          <w:sz w:val="24"/>
          <w:szCs w:val="24"/>
        </w:rPr>
        <w:br/>
        <w:t>SM4 6HY</w:t>
      </w:r>
    </w:p>
    <w:p w14:paraId="18529AF9" w14:textId="77777777" w:rsidR="009C1EA2" w:rsidRPr="00BC4A26" w:rsidRDefault="009C1EA2">
      <w:pPr>
        <w:rPr>
          <w:rFonts w:ascii="Arial" w:hAnsi="Arial" w:cs="Arial"/>
          <w:sz w:val="24"/>
          <w:szCs w:val="24"/>
        </w:rPr>
      </w:pPr>
    </w:p>
    <w:p w14:paraId="3410042C" w14:textId="77777777" w:rsidR="009C1EA2" w:rsidRPr="00BC4A26" w:rsidRDefault="009C1EA2">
      <w:pPr>
        <w:rPr>
          <w:rFonts w:ascii="Arial" w:hAnsi="Arial" w:cs="Arial"/>
          <w:sz w:val="24"/>
          <w:szCs w:val="24"/>
        </w:rPr>
      </w:pPr>
    </w:p>
    <w:p w14:paraId="1E3789E3" w14:textId="77777777" w:rsidR="000A7513" w:rsidRPr="00BC4A26" w:rsidRDefault="000A7513" w:rsidP="000A7513">
      <w:pPr>
        <w:rPr>
          <w:rFonts w:ascii="Arial" w:hAnsi="Arial" w:cs="Arial"/>
          <w:sz w:val="24"/>
          <w:szCs w:val="24"/>
        </w:rPr>
      </w:pPr>
    </w:p>
    <w:p w14:paraId="53B1948B" w14:textId="26D75FD3" w:rsidR="000A7513" w:rsidRPr="00BC4A26" w:rsidRDefault="000A7513" w:rsidP="000A7513">
      <w:pPr>
        <w:rPr>
          <w:rFonts w:ascii="Arial" w:hAnsi="Arial" w:cs="Arial"/>
          <w:sz w:val="24"/>
          <w:szCs w:val="24"/>
        </w:rPr>
      </w:pPr>
      <w:r w:rsidRPr="00BC4A26">
        <w:rPr>
          <w:rFonts w:ascii="Arial" w:hAnsi="Arial" w:cs="Arial"/>
          <w:sz w:val="24"/>
          <w:szCs w:val="24"/>
        </w:rPr>
        <w:t xml:space="preserve">Dear Ruth, </w:t>
      </w:r>
    </w:p>
    <w:p w14:paraId="5E9C727C" w14:textId="77777777" w:rsidR="000A7513" w:rsidRPr="00BC4A26" w:rsidRDefault="000A7513" w:rsidP="000A7513">
      <w:pPr>
        <w:rPr>
          <w:rFonts w:ascii="Arial" w:hAnsi="Arial" w:cs="Arial"/>
          <w:b/>
          <w:bCs/>
          <w:sz w:val="24"/>
          <w:szCs w:val="24"/>
        </w:rPr>
      </w:pPr>
      <w:r w:rsidRPr="00BC4A26">
        <w:rPr>
          <w:rFonts w:ascii="Arial" w:hAnsi="Arial" w:cs="Arial"/>
          <w:b/>
          <w:bCs/>
          <w:sz w:val="24"/>
          <w:szCs w:val="24"/>
        </w:rPr>
        <w:t>LONDON BOROUGH OF MERTON PUBLIC NOTICE LOCAL GOVERNMENT ACT 1972, SECTION 123: DISPOSAL OF LAND BY PRINCIPAL COUNCILS</w:t>
      </w:r>
    </w:p>
    <w:p w14:paraId="32E0DEA8" w14:textId="554E6A3E" w:rsidR="000A7513" w:rsidRPr="00BC4A26" w:rsidRDefault="005D6879" w:rsidP="000A7513">
      <w:pPr>
        <w:rPr>
          <w:rFonts w:ascii="Arial" w:hAnsi="Arial" w:cs="Arial"/>
          <w:sz w:val="24"/>
          <w:szCs w:val="24"/>
        </w:rPr>
      </w:pPr>
      <w:r w:rsidRPr="005D6879">
        <w:rPr>
          <w:rFonts w:ascii="Arial" w:hAnsi="Arial" w:cs="Arial"/>
          <w:b/>
          <w:bCs/>
          <w:sz w:val="24"/>
          <w:szCs w:val="24"/>
        </w:rPr>
        <w:t>I/We</w:t>
      </w:r>
      <w:r>
        <w:rPr>
          <w:rFonts w:ascii="Arial" w:hAnsi="Arial" w:cs="Arial"/>
          <w:sz w:val="24"/>
          <w:szCs w:val="24"/>
        </w:rPr>
        <w:t xml:space="preserve"> </w:t>
      </w:r>
      <w:r w:rsidR="000A7513" w:rsidRPr="00BC4A26">
        <w:rPr>
          <w:rFonts w:ascii="Arial" w:hAnsi="Arial" w:cs="Arial"/>
          <w:sz w:val="24"/>
          <w:szCs w:val="24"/>
        </w:rPr>
        <w:t>strongly object to the disposal of land in Sir Joseph Hood Memorial Playing Field as outlined in the notice above for the reasons set out below:</w:t>
      </w:r>
    </w:p>
    <w:p w14:paraId="77CAA42D" w14:textId="181A0D63" w:rsidR="000A7513" w:rsidRPr="00BC4A26" w:rsidRDefault="000A7513" w:rsidP="000A7513">
      <w:pPr>
        <w:numPr>
          <w:ilvl w:val="0"/>
          <w:numId w:val="1"/>
        </w:numPr>
        <w:rPr>
          <w:rFonts w:ascii="Arial" w:hAnsi="Arial" w:cs="Arial"/>
          <w:sz w:val="24"/>
          <w:szCs w:val="24"/>
        </w:rPr>
      </w:pPr>
      <w:r w:rsidRPr="00BC4A26">
        <w:rPr>
          <w:rFonts w:ascii="Arial" w:hAnsi="Arial" w:cs="Arial"/>
          <w:sz w:val="24"/>
          <w:szCs w:val="24"/>
        </w:rPr>
        <w:t>In 1935, the park was covenanted in perpetuity as a playing field and recreation site with the assistance of the Carnegie Trust and the National Playing Fields Association (</w:t>
      </w:r>
      <w:hyperlink r:id="rId7" w:history="1">
        <w:r w:rsidRPr="00BC4A26">
          <w:rPr>
            <w:rStyle w:val="Hyperlink"/>
            <w:rFonts w:ascii="Arial" w:hAnsi="Arial" w:cs="Arial"/>
            <w:sz w:val="24"/>
            <w:szCs w:val="24"/>
          </w:rPr>
          <w:t>https://www2.merton.gov.uk/sir_joseph_hood_memorial_playing_fields_management_plan_-_part_1__pgs_1-25_.pdf</w:t>
        </w:r>
      </w:hyperlink>
      <w:r w:rsidRPr="00BC4A26">
        <w:rPr>
          <w:rFonts w:ascii="Arial" w:hAnsi="Arial" w:cs="Arial"/>
          <w:sz w:val="24"/>
          <w:szCs w:val="24"/>
        </w:rPr>
        <w:t xml:space="preserve">) and </w:t>
      </w:r>
      <w:r w:rsidR="005D6879" w:rsidRPr="005D6879">
        <w:rPr>
          <w:rFonts w:ascii="Arial" w:hAnsi="Arial" w:cs="Arial"/>
          <w:b/>
          <w:bCs/>
          <w:sz w:val="24"/>
          <w:szCs w:val="24"/>
        </w:rPr>
        <w:t>I/WE</w:t>
      </w:r>
      <w:r w:rsidRPr="00BC4A26">
        <w:rPr>
          <w:rFonts w:ascii="Arial" w:hAnsi="Arial" w:cs="Arial"/>
          <w:sz w:val="24"/>
          <w:szCs w:val="24"/>
        </w:rPr>
        <w:t xml:space="preserve"> oppose any development which does not contribute to this covenant and strongly object to disposal of land which is covenanted to the local people. </w:t>
      </w:r>
    </w:p>
    <w:p w14:paraId="340947B0" w14:textId="77777777" w:rsidR="000A7513" w:rsidRPr="00BC4A26" w:rsidRDefault="000A7513" w:rsidP="000A7513">
      <w:pPr>
        <w:numPr>
          <w:ilvl w:val="0"/>
          <w:numId w:val="1"/>
        </w:numPr>
        <w:rPr>
          <w:rFonts w:ascii="Arial" w:hAnsi="Arial" w:cs="Arial"/>
          <w:sz w:val="24"/>
          <w:szCs w:val="24"/>
        </w:rPr>
      </w:pPr>
      <w:r w:rsidRPr="00BC4A26">
        <w:rPr>
          <w:rFonts w:ascii="Arial" w:hAnsi="Arial" w:cs="Arial"/>
          <w:sz w:val="24"/>
          <w:szCs w:val="24"/>
        </w:rPr>
        <w:t>The proposed location of the structure is within an area which has been designated as a “Site of Borough Grade II Importance for Nature Conservation” by the Greater London Authority and as Metropolitan Open Land. It has also been declared as a Local Nature Reserve in 1994. (</w:t>
      </w:r>
      <w:hyperlink r:id="rId8" w:history="1">
        <w:r w:rsidRPr="00BC4A26">
          <w:rPr>
            <w:rStyle w:val="Hyperlink"/>
            <w:rFonts w:ascii="Arial" w:hAnsi="Arial" w:cs="Arial"/>
            <w:sz w:val="24"/>
            <w:szCs w:val="24"/>
          </w:rPr>
          <w:t>https://www2.merton.gov.uk/sir_joseph_hood_memorial_playing_fields_management_plan_20061-2.pdf</w:t>
        </w:r>
      </w:hyperlink>
      <w:r w:rsidRPr="00BC4A26">
        <w:rPr>
          <w:rFonts w:ascii="Arial" w:hAnsi="Arial" w:cs="Arial"/>
          <w:sz w:val="24"/>
          <w:szCs w:val="24"/>
        </w:rPr>
        <w:t>) As the area is a designated Local Nature Reserve, there are concerns that long term exposure to electromagnetic fields may pose potential risks to birds, insects, the health of nearby plants including trees, and bats. There is evidence of bats roosting by the woodland, which is also an important linear route for feeding. Bats are a species protected by European legislation, meaning that any development which may have a detrimental effect on them requires a detailed bat survey.</w:t>
      </w:r>
    </w:p>
    <w:p w14:paraId="630FEFCB" w14:textId="77777777" w:rsidR="000A7513" w:rsidRPr="00BC4A26" w:rsidRDefault="000A7513" w:rsidP="000A7513">
      <w:pPr>
        <w:pStyle w:val="ListParagraph"/>
        <w:numPr>
          <w:ilvl w:val="0"/>
          <w:numId w:val="1"/>
        </w:numPr>
        <w:rPr>
          <w:rFonts w:ascii="Arial" w:hAnsi="Arial" w:cs="Arial"/>
          <w:sz w:val="24"/>
          <w:szCs w:val="24"/>
        </w:rPr>
      </w:pPr>
      <w:r w:rsidRPr="00BC4A26">
        <w:rPr>
          <w:rFonts w:ascii="Arial" w:hAnsi="Arial" w:cs="Arial"/>
          <w:sz w:val="24"/>
          <w:szCs w:val="24"/>
        </w:rPr>
        <w:t xml:space="preserve">The proposed site is immediately adjacent to a children’s playground, paddling pool and sports facilities for young people (football, basketball and table tennis); this raises concerns from both an aesthetic point of view, </w:t>
      </w:r>
      <w:r w:rsidRPr="00BC4A26">
        <w:rPr>
          <w:rFonts w:ascii="Arial" w:hAnsi="Arial" w:cs="Arial"/>
          <w:sz w:val="24"/>
          <w:szCs w:val="24"/>
        </w:rPr>
        <w:lastRenderedPageBreak/>
        <w:t xml:space="preserve">restriction of the above activities and potentially creates conflicts with the guidelines set down by the International Commission on Non-Iodizing Radiation Protection. </w:t>
      </w:r>
    </w:p>
    <w:p w14:paraId="756F3C2C" w14:textId="3EBF3414" w:rsidR="000A7513" w:rsidRPr="00BC4A26" w:rsidRDefault="000A7513" w:rsidP="000A7513">
      <w:pPr>
        <w:numPr>
          <w:ilvl w:val="0"/>
          <w:numId w:val="1"/>
        </w:numPr>
        <w:rPr>
          <w:rFonts w:ascii="Arial" w:hAnsi="Arial" w:cs="Arial"/>
          <w:sz w:val="24"/>
          <w:szCs w:val="24"/>
        </w:rPr>
      </w:pPr>
      <w:r w:rsidRPr="00BC4A26">
        <w:rPr>
          <w:rFonts w:ascii="Arial" w:hAnsi="Arial" w:cs="Arial"/>
          <w:sz w:val="24"/>
          <w:szCs w:val="24"/>
        </w:rPr>
        <w:t xml:space="preserve">Merton Council’s Management plans have indicated “the vision for Sir Joseph Hood Memorial Playing Field is ‘to encourage healthier lifestyles, strong inclusive communities and an appreciation of nature through the provision of an attractive, high quality space...accessible to all” and </w:t>
      </w:r>
      <w:r w:rsidR="005D6879" w:rsidRPr="005D6879">
        <w:rPr>
          <w:rFonts w:ascii="Arial" w:hAnsi="Arial" w:cs="Arial"/>
          <w:b/>
          <w:bCs/>
          <w:sz w:val="24"/>
          <w:szCs w:val="24"/>
        </w:rPr>
        <w:t>I/WE</w:t>
      </w:r>
      <w:r w:rsidRPr="00BC4A26">
        <w:rPr>
          <w:rFonts w:ascii="Arial" w:hAnsi="Arial" w:cs="Arial"/>
          <w:sz w:val="24"/>
          <w:szCs w:val="24"/>
        </w:rPr>
        <w:t xml:space="preserve"> feel that a structure of these dimensions will detract from this (</w:t>
      </w:r>
      <w:hyperlink r:id="rId9" w:history="1">
        <w:r w:rsidRPr="00BC4A26">
          <w:rPr>
            <w:rStyle w:val="Hyperlink"/>
            <w:rFonts w:ascii="Arial" w:hAnsi="Arial" w:cs="Arial"/>
            <w:sz w:val="24"/>
            <w:szCs w:val="24"/>
          </w:rPr>
          <w:t>https://d1ssu070pg2v9i.cloudfront.net/pex/carnegie_uk_trust/2016/02/pub14550114361.pdf</w:t>
        </w:r>
      </w:hyperlink>
      <w:r w:rsidRPr="00BC4A26">
        <w:rPr>
          <w:rFonts w:ascii="Arial" w:hAnsi="Arial" w:cs="Arial"/>
          <w:sz w:val="24"/>
          <w:szCs w:val="24"/>
        </w:rPr>
        <w:t xml:space="preserve">) </w:t>
      </w:r>
    </w:p>
    <w:p w14:paraId="476466BC" w14:textId="04FC75EE" w:rsidR="000A7513" w:rsidRPr="00BC4A26" w:rsidRDefault="005D6879" w:rsidP="000A7513">
      <w:pPr>
        <w:pStyle w:val="ListParagraph"/>
        <w:numPr>
          <w:ilvl w:val="0"/>
          <w:numId w:val="1"/>
        </w:numPr>
        <w:rPr>
          <w:rFonts w:ascii="Arial" w:hAnsi="Arial" w:cs="Arial"/>
          <w:sz w:val="24"/>
          <w:szCs w:val="24"/>
        </w:rPr>
      </w:pPr>
      <w:r w:rsidRPr="005D6879">
        <w:rPr>
          <w:rFonts w:ascii="Arial" w:hAnsi="Arial" w:cs="Arial"/>
          <w:b/>
          <w:bCs/>
          <w:sz w:val="24"/>
          <w:szCs w:val="24"/>
        </w:rPr>
        <w:t>I/WE</w:t>
      </w:r>
      <w:r w:rsidR="000A7513" w:rsidRPr="00BC4A26">
        <w:rPr>
          <w:rFonts w:ascii="Arial" w:hAnsi="Arial" w:cs="Arial"/>
          <w:sz w:val="24"/>
          <w:szCs w:val="24"/>
        </w:rPr>
        <w:t xml:space="preserve"> </w:t>
      </w:r>
      <w:r w:rsidR="000A7513" w:rsidRPr="00BC4A26">
        <w:rPr>
          <w:rFonts w:ascii="Arial" w:hAnsi="Arial" w:cs="Arial"/>
          <w:sz w:val="24"/>
          <w:szCs w:val="24"/>
        </w:rPr>
        <w:t xml:space="preserve">object to the Council apparently disposing of land for revenue, when the Council holds this particular land in covenant for the local community and does not actually own the said land. </w:t>
      </w:r>
    </w:p>
    <w:p w14:paraId="71C612C9" w14:textId="77777777" w:rsidR="000A7513" w:rsidRPr="00BC4A26" w:rsidRDefault="000A7513" w:rsidP="000A7513">
      <w:pPr>
        <w:pStyle w:val="ListParagraph"/>
        <w:rPr>
          <w:rFonts w:ascii="Arial" w:hAnsi="Arial" w:cs="Arial"/>
          <w:sz w:val="24"/>
          <w:szCs w:val="24"/>
        </w:rPr>
      </w:pPr>
    </w:p>
    <w:p w14:paraId="2CDCB2FC" w14:textId="166EAD19" w:rsidR="005D6879" w:rsidRPr="005D6879" w:rsidRDefault="005D6879" w:rsidP="005D6879">
      <w:pPr>
        <w:pStyle w:val="ListParagraph"/>
        <w:numPr>
          <w:ilvl w:val="0"/>
          <w:numId w:val="1"/>
        </w:numPr>
        <w:rPr>
          <w:rFonts w:ascii="Arial" w:hAnsi="Arial" w:cs="Arial"/>
          <w:sz w:val="24"/>
          <w:szCs w:val="24"/>
        </w:rPr>
      </w:pPr>
      <w:r w:rsidRPr="005D6879">
        <w:rPr>
          <w:rFonts w:ascii="Arial" w:hAnsi="Arial" w:cs="Arial"/>
          <w:sz w:val="24"/>
          <w:szCs w:val="24"/>
        </w:rPr>
        <w:t xml:space="preserve">Importantly, as a local resident and user of the park, </w:t>
      </w:r>
      <w:r w:rsidRPr="005D6879">
        <w:rPr>
          <w:rFonts w:ascii="Arial" w:hAnsi="Arial" w:cs="Arial"/>
          <w:b/>
          <w:bCs/>
          <w:sz w:val="24"/>
          <w:szCs w:val="24"/>
        </w:rPr>
        <w:t>I/WE</w:t>
      </w:r>
      <w:r w:rsidRPr="00BC4A26">
        <w:rPr>
          <w:rFonts w:ascii="Arial" w:hAnsi="Arial" w:cs="Arial"/>
          <w:sz w:val="24"/>
          <w:szCs w:val="24"/>
        </w:rPr>
        <w:t xml:space="preserve"> </w:t>
      </w:r>
      <w:r w:rsidRPr="005D6879">
        <w:rPr>
          <w:rFonts w:ascii="Arial" w:hAnsi="Arial" w:cs="Arial"/>
          <w:sz w:val="24"/>
          <w:szCs w:val="24"/>
        </w:rPr>
        <w:t xml:space="preserve">also strongly object to the lack of engagement with the local community; the fact that the Public Notice has not been distributed or displayed to the local residents or users of the park. As a result, due time has not been given to local residents and park users to consider the so-called Public Notice and object if they wish to. </w:t>
      </w:r>
    </w:p>
    <w:p w14:paraId="5B61C152" w14:textId="77777777" w:rsidR="000A7513" w:rsidRPr="00BC4A26" w:rsidRDefault="000A7513" w:rsidP="000A7513">
      <w:pPr>
        <w:pStyle w:val="ListParagraph"/>
        <w:rPr>
          <w:rFonts w:ascii="Arial" w:hAnsi="Arial" w:cs="Arial"/>
          <w:sz w:val="24"/>
          <w:szCs w:val="24"/>
        </w:rPr>
      </w:pPr>
    </w:p>
    <w:p w14:paraId="346096B7" w14:textId="4BCB7CB7" w:rsidR="00BC4A26" w:rsidRPr="00BC4A26" w:rsidRDefault="005D6879" w:rsidP="00BC4A26">
      <w:pPr>
        <w:rPr>
          <w:rFonts w:ascii="Arial" w:hAnsi="Arial" w:cs="Arial"/>
          <w:sz w:val="24"/>
          <w:szCs w:val="24"/>
        </w:rPr>
      </w:pPr>
      <w:r>
        <w:rPr>
          <w:rFonts w:ascii="Arial" w:hAnsi="Arial" w:cs="Arial"/>
          <w:sz w:val="24"/>
          <w:szCs w:val="24"/>
        </w:rPr>
        <w:t>Yours sincerely,</w:t>
      </w:r>
    </w:p>
    <w:p w14:paraId="056E1BFF" w14:textId="5FBACFE4" w:rsidR="00BC4A26" w:rsidRDefault="00BC4A26" w:rsidP="00BC4A26">
      <w:pPr>
        <w:rPr>
          <w:rFonts w:ascii="Arial" w:hAnsi="Arial" w:cs="Arial"/>
          <w:sz w:val="24"/>
          <w:szCs w:val="24"/>
        </w:rPr>
      </w:pPr>
    </w:p>
    <w:p w14:paraId="1CC6381F" w14:textId="1E093914" w:rsidR="005D6879" w:rsidRPr="001D5A61" w:rsidRDefault="005D6879" w:rsidP="00BC4A26">
      <w:pPr>
        <w:rPr>
          <w:rFonts w:ascii="Arial" w:hAnsi="Arial" w:cs="Arial"/>
          <w:b/>
          <w:bCs/>
          <w:sz w:val="24"/>
          <w:szCs w:val="24"/>
        </w:rPr>
      </w:pPr>
      <w:r w:rsidRPr="001D5A61">
        <w:rPr>
          <w:rFonts w:ascii="Arial" w:hAnsi="Arial" w:cs="Arial"/>
          <w:b/>
          <w:bCs/>
          <w:sz w:val="24"/>
          <w:szCs w:val="24"/>
        </w:rPr>
        <w:t>Name/s</w:t>
      </w:r>
    </w:p>
    <w:p w14:paraId="504254A2" w14:textId="15FD6035" w:rsidR="000A7513" w:rsidRPr="00BC4A26" w:rsidRDefault="000A7513" w:rsidP="000A7513">
      <w:pPr>
        <w:pStyle w:val="ListParagraph"/>
        <w:rPr>
          <w:rFonts w:ascii="Arial" w:hAnsi="Arial" w:cs="Arial"/>
          <w:sz w:val="24"/>
          <w:szCs w:val="24"/>
        </w:rPr>
      </w:pPr>
    </w:p>
    <w:p w14:paraId="1BB5AFA2" w14:textId="77777777" w:rsidR="000A7513" w:rsidRPr="00BC4A26" w:rsidRDefault="000A7513" w:rsidP="000A7513">
      <w:pPr>
        <w:pStyle w:val="ListParagraph"/>
        <w:rPr>
          <w:rFonts w:ascii="Arial" w:hAnsi="Arial" w:cs="Arial"/>
          <w:sz w:val="24"/>
          <w:szCs w:val="24"/>
        </w:rPr>
      </w:pPr>
    </w:p>
    <w:p w14:paraId="703FF19A" w14:textId="77777777" w:rsidR="00ED0E4E" w:rsidRPr="00BC4A26" w:rsidRDefault="00ED0E4E">
      <w:pPr>
        <w:rPr>
          <w:rFonts w:ascii="Arial" w:hAnsi="Arial" w:cs="Arial"/>
          <w:sz w:val="24"/>
          <w:szCs w:val="24"/>
        </w:rPr>
      </w:pPr>
    </w:p>
    <w:sectPr w:rsidR="00ED0E4E" w:rsidRPr="00BC4A26" w:rsidSect="0042627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91B94" w14:textId="77777777" w:rsidR="00DB00AB" w:rsidRDefault="00DB00AB" w:rsidP="009C1EA2">
      <w:pPr>
        <w:spacing w:after="0" w:line="240" w:lineRule="auto"/>
      </w:pPr>
      <w:r>
        <w:separator/>
      </w:r>
    </w:p>
  </w:endnote>
  <w:endnote w:type="continuationSeparator" w:id="0">
    <w:p w14:paraId="74C0D444" w14:textId="77777777" w:rsidR="00DB00AB" w:rsidRDefault="00DB00AB" w:rsidP="009C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7FC1" w14:textId="77777777" w:rsidR="00F43E8B" w:rsidRDefault="00F43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993F" w14:textId="77777777" w:rsidR="009C1EA2" w:rsidRDefault="009C1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DDA7" w14:textId="77777777" w:rsidR="00F43E8B" w:rsidRDefault="00F43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7DB9" w14:textId="77777777" w:rsidR="00DB00AB" w:rsidRDefault="00DB00AB" w:rsidP="009C1EA2">
      <w:pPr>
        <w:spacing w:after="0" w:line="240" w:lineRule="auto"/>
      </w:pPr>
      <w:r>
        <w:separator/>
      </w:r>
    </w:p>
  </w:footnote>
  <w:footnote w:type="continuationSeparator" w:id="0">
    <w:p w14:paraId="0C3A57A4" w14:textId="77777777" w:rsidR="00DB00AB" w:rsidRDefault="00DB00AB" w:rsidP="009C1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1FC6" w14:textId="77777777" w:rsidR="00F43E8B" w:rsidRDefault="00F43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F075" w14:textId="57B70311" w:rsidR="009C1EA2" w:rsidRDefault="009C1EA2" w:rsidP="009C1EA2">
    <w:pPr>
      <w:pStyle w:val="Header"/>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CEB7" w14:textId="77777777" w:rsidR="00F43E8B" w:rsidRDefault="00F4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97084"/>
    <w:multiLevelType w:val="hybridMultilevel"/>
    <w:tmpl w:val="19EAA56C"/>
    <w:lvl w:ilvl="0" w:tplc="C246AF88">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E0D35"/>
    <w:multiLevelType w:val="hybridMultilevel"/>
    <w:tmpl w:val="99BAE91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 w15:restartNumberingAfterBreak="0">
    <w:nsid w:val="51BC60ED"/>
    <w:multiLevelType w:val="hybridMultilevel"/>
    <w:tmpl w:val="19EAA56C"/>
    <w:lvl w:ilvl="0" w:tplc="C246AF88">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44"/>
    <w:rsid w:val="000A7513"/>
    <w:rsid w:val="001D5A61"/>
    <w:rsid w:val="002C7AD1"/>
    <w:rsid w:val="00426275"/>
    <w:rsid w:val="00487859"/>
    <w:rsid w:val="004D2F44"/>
    <w:rsid w:val="005D6879"/>
    <w:rsid w:val="005E515B"/>
    <w:rsid w:val="007407DB"/>
    <w:rsid w:val="007D4F9D"/>
    <w:rsid w:val="008D090D"/>
    <w:rsid w:val="009C1EA2"/>
    <w:rsid w:val="00B87BEF"/>
    <w:rsid w:val="00BC022C"/>
    <w:rsid w:val="00BC4A26"/>
    <w:rsid w:val="00DB00AB"/>
    <w:rsid w:val="00E11771"/>
    <w:rsid w:val="00ED0E4E"/>
    <w:rsid w:val="00F4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81DD"/>
  <w15:docId w15:val="{86BB4502-62DE-4E06-90B3-17CB6C6B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62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F44"/>
    <w:rPr>
      <w:color w:val="0000FF"/>
      <w:u w:val="single"/>
    </w:rPr>
  </w:style>
  <w:style w:type="paragraph" w:styleId="ListParagraph">
    <w:name w:val="List Paragraph"/>
    <w:basedOn w:val="Normal"/>
    <w:uiPriority w:val="34"/>
    <w:qFormat/>
    <w:rsid w:val="004D2F44"/>
    <w:pPr>
      <w:ind w:left="720"/>
      <w:contextualSpacing/>
    </w:pPr>
  </w:style>
  <w:style w:type="character" w:customStyle="1" w:styleId="pg-3ls4">
    <w:name w:val="pg-3ls4"/>
    <w:basedOn w:val="DefaultParagraphFont"/>
    <w:rsid w:val="005E515B"/>
  </w:style>
  <w:style w:type="character" w:customStyle="1" w:styleId="pg-3ls5">
    <w:name w:val="pg-3ls5"/>
    <w:basedOn w:val="DefaultParagraphFont"/>
    <w:rsid w:val="005E515B"/>
  </w:style>
  <w:style w:type="paragraph" w:styleId="Header">
    <w:name w:val="header"/>
    <w:basedOn w:val="Normal"/>
    <w:link w:val="HeaderChar"/>
    <w:uiPriority w:val="99"/>
    <w:unhideWhenUsed/>
    <w:rsid w:val="009C1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EA2"/>
  </w:style>
  <w:style w:type="paragraph" w:styleId="Footer">
    <w:name w:val="footer"/>
    <w:basedOn w:val="Normal"/>
    <w:link w:val="FooterChar"/>
    <w:unhideWhenUsed/>
    <w:rsid w:val="009C1EA2"/>
    <w:pPr>
      <w:tabs>
        <w:tab w:val="center" w:pos="4513"/>
        <w:tab w:val="right" w:pos="9026"/>
      </w:tabs>
      <w:spacing w:after="0" w:line="240" w:lineRule="auto"/>
    </w:pPr>
  </w:style>
  <w:style w:type="character" w:customStyle="1" w:styleId="FooterChar">
    <w:name w:val="Footer Char"/>
    <w:basedOn w:val="DefaultParagraphFont"/>
    <w:link w:val="Footer"/>
    <w:rsid w:val="009C1EA2"/>
  </w:style>
  <w:style w:type="paragraph" w:styleId="BalloonText">
    <w:name w:val="Balloon Text"/>
    <w:basedOn w:val="Normal"/>
    <w:link w:val="BalloonTextChar"/>
    <w:uiPriority w:val="99"/>
    <w:semiHidden/>
    <w:unhideWhenUsed/>
    <w:rsid w:val="009C1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2783">
      <w:bodyDiv w:val="1"/>
      <w:marLeft w:val="0"/>
      <w:marRight w:val="0"/>
      <w:marTop w:val="0"/>
      <w:marBottom w:val="0"/>
      <w:divBdr>
        <w:top w:val="none" w:sz="0" w:space="0" w:color="auto"/>
        <w:left w:val="none" w:sz="0" w:space="0" w:color="auto"/>
        <w:bottom w:val="none" w:sz="0" w:space="0" w:color="auto"/>
        <w:right w:val="none" w:sz="0" w:space="0" w:color="auto"/>
      </w:divBdr>
    </w:div>
    <w:div w:id="520121963">
      <w:bodyDiv w:val="1"/>
      <w:marLeft w:val="0"/>
      <w:marRight w:val="0"/>
      <w:marTop w:val="0"/>
      <w:marBottom w:val="0"/>
      <w:divBdr>
        <w:top w:val="none" w:sz="0" w:space="0" w:color="auto"/>
        <w:left w:val="none" w:sz="0" w:space="0" w:color="auto"/>
        <w:bottom w:val="none" w:sz="0" w:space="0" w:color="auto"/>
        <w:right w:val="none" w:sz="0" w:space="0" w:color="auto"/>
      </w:divBdr>
    </w:div>
    <w:div w:id="1423573323">
      <w:bodyDiv w:val="1"/>
      <w:marLeft w:val="0"/>
      <w:marRight w:val="0"/>
      <w:marTop w:val="0"/>
      <w:marBottom w:val="0"/>
      <w:divBdr>
        <w:top w:val="none" w:sz="0" w:space="0" w:color="auto"/>
        <w:left w:val="none" w:sz="0" w:space="0" w:color="auto"/>
        <w:bottom w:val="none" w:sz="0" w:space="0" w:color="auto"/>
        <w:right w:val="none" w:sz="0" w:space="0" w:color="auto"/>
      </w:divBdr>
    </w:div>
    <w:div w:id="21009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merton.gov.uk/sir_joseph_hood_memorial_playing_fields_management_plan_20061-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2.merton.gov.uk/sir_joseph_hood_memorial_playing_fields_management_plan_-_part_1__pgs_1-25_.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1ssu070pg2v9i.cloudfront.net/pex/carnegie_uk_trust/2016/02/pub1455011436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Sarah Thorne</cp:lastModifiedBy>
  <cp:revision>5</cp:revision>
  <cp:lastPrinted>2019-09-29T19:52:00Z</cp:lastPrinted>
  <dcterms:created xsi:type="dcterms:W3CDTF">2019-09-29T19:54:00Z</dcterms:created>
  <dcterms:modified xsi:type="dcterms:W3CDTF">2019-09-29T20:13:00Z</dcterms:modified>
</cp:coreProperties>
</file>